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7513"/>
      </w:tblGrid>
      <w:tr w:rsidR="004008D8" w:rsidTr="002934CA">
        <w:tc>
          <w:tcPr>
            <w:tcW w:w="7230" w:type="dxa"/>
          </w:tcPr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nº1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Dans mon porte</w:t>
            </w:r>
            <w:r>
              <w:rPr>
                <w:rFonts w:cstheme="minorHAnsi"/>
                <w:iCs/>
                <w:sz w:val="24"/>
                <w:szCs w:val="24"/>
              </w:rPr>
              <w:t>-monnaie</w:t>
            </w:r>
            <w:r w:rsidRPr="00EA276A">
              <w:rPr>
                <w:rFonts w:cstheme="minorHAnsi"/>
                <w:iCs/>
                <w:sz w:val="24"/>
                <w:szCs w:val="24"/>
              </w:rPr>
              <w:t>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a uniquement des billets de 2000 pesos et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5000 pesos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11 billets pour un montant de 43 000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nº2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Dans mon coffre</w:t>
            </w:r>
            <w:r>
              <w:rPr>
                <w:rFonts w:cstheme="minorHAnsi"/>
                <w:iCs/>
                <w:sz w:val="24"/>
                <w:szCs w:val="24"/>
              </w:rPr>
              <w:t>-</w:t>
            </w:r>
            <w:r w:rsidRPr="00EA276A">
              <w:rPr>
                <w:rFonts w:cstheme="minorHAnsi"/>
                <w:iCs/>
                <w:sz w:val="24"/>
                <w:szCs w:val="24"/>
              </w:rPr>
              <w:t>fort,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 a uniquement des billets de 2000 pesos et 5000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87 billets pour un montant total de 261.000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nº3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Dans mon coffre-fort</w:t>
            </w:r>
            <w:r w:rsidRPr="00EA276A">
              <w:rPr>
                <w:rFonts w:cstheme="minorHAnsi"/>
                <w:iCs/>
                <w:sz w:val="24"/>
                <w:szCs w:val="24"/>
              </w:rPr>
              <w:t>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 a uniquement des billets de 2000 pesos et 5000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304 billets pour un montant de 1.367.000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 4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La mère de Pedro achète 5 stylos et 2 classeurs pour un montant total de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7050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 xml:space="preserve">Le père </w:t>
            </w:r>
            <w:proofErr w:type="gramStart"/>
            <w:r w:rsidRPr="00EA276A">
              <w:rPr>
                <w:rFonts w:cstheme="minorHAnsi"/>
                <w:iCs/>
                <w:sz w:val="24"/>
                <w:szCs w:val="24"/>
              </w:rPr>
              <w:t>de Alberto</w:t>
            </w:r>
            <w:proofErr w:type="gramEnd"/>
            <w:r w:rsidRPr="00EA276A">
              <w:rPr>
                <w:rFonts w:cstheme="minorHAnsi"/>
                <w:iCs/>
                <w:sz w:val="24"/>
                <w:szCs w:val="24"/>
              </w:rPr>
              <w:t xml:space="preserve"> lui achète 2 stylos et 5 classeurs pour un montant de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9750 pesos.</w:t>
            </w:r>
          </w:p>
          <w:p w:rsidR="004008D8" w:rsidRPr="00EA276A" w:rsidRDefault="004008D8" w:rsidP="002934CA">
            <w:pPr>
              <w:rPr>
                <w:rFonts w:cstheme="minorHAnsi"/>
                <w:sz w:val="28"/>
                <w:szCs w:val="28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prix de chaque fourniture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D701A" w:rsidRDefault="004008D8" w:rsidP="002934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nº1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Dans mon porte</w:t>
            </w:r>
            <w:r>
              <w:rPr>
                <w:rFonts w:cstheme="minorHAnsi"/>
                <w:iCs/>
                <w:sz w:val="24"/>
                <w:szCs w:val="24"/>
              </w:rPr>
              <w:t>-monnaie</w:t>
            </w:r>
            <w:r w:rsidRPr="00EA276A">
              <w:rPr>
                <w:rFonts w:cstheme="minorHAnsi"/>
                <w:iCs/>
                <w:sz w:val="24"/>
                <w:szCs w:val="24"/>
              </w:rPr>
              <w:t>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a uniquement des billets de 2000 pesos et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5000 pesos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11 billets pour un montant de 43 000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nº2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Dans mon coffre</w:t>
            </w:r>
            <w:r>
              <w:rPr>
                <w:rFonts w:cstheme="minorHAnsi"/>
                <w:iCs/>
                <w:sz w:val="24"/>
                <w:szCs w:val="24"/>
              </w:rPr>
              <w:t>-</w:t>
            </w:r>
            <w:r w:rsidRPr="00EA276A">
              <w:rPr>
                <w:rFonts w:cstheme="minorHAnsi"/>
                <w:iCs/>
                <w:sz w:val="24"/>
                <w:szCs w:val="24"/>
              </w:rPr>
              <w:t>fort,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 a uniquement des billets de 2000 pesos et 5000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87 billets pour un montant total de 261.000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nº3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Dans mon coffre-fort</w:t>
            </w:r>
            <w:r w:rsidRPr="00EA276A">
              <w:rPr>
                <w:rFonts w:cstheme="minorHAnsi"/>
                <w:iCs/>
                <w:sz w:val="24"/>
                <w:szCs w:val="24"/>
              </w:rPr>
              <w:t>,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il y a uniquement des billets de 2000 pesos et 5000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J'ai compté au total 304 billets pour un montant de 1.367.000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2000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nombre de billets de 5000 pesos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</w:p>
          <w:p w:rsidR="004008D8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EA276A">
              <w:rPr>
                <w:rFonts w:cstheme="minorHAnsi"/>
                <w:b/>
                <w:iCs/>
                <w:sz w:val="24"/>
                <w:szCs w:val="24"/>
                <w:u w:val="single"/>
              </w:rPr>
              <w:t>Problème nº 4</w:t>
            </w:r>
            <w:r>
              <w:rPr>
                <w:rFonts w:cstheme="minorHAnsi"/>
                <w:b/>
                <w:iCs/>
                <w:sz w:val="24"/>
                <w:szCs w:val="24"/>
                <w:u w:val="single"/>
              </w:rPr>
              <w:t> :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La mère de Pedro achète 5 stylos et 2 classeurs pour un montant total de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7050 pesos.</w:t>
            </w:r>
          </w:p>
          <w:p w:rsidR="004008D8" w:rsidRPr="00EA276A" w:rsidRDefault="004008D8" w:rsidP="002934CA">
            <w:pPr>
              <w:autoSpaceDE w:val="0"/>
              <w:autoSpaceDN w:val="0"/>
              <w:adjustRightInd w:val="0"/>
              <w:ind w:left="317"/>
              <w:rPr>
                <w:rFonts w:cstheme="minorHAnsi"/>
                <w:iCs/>
                <w:sz w:val="24"/>
                <w:szCs w:val="24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 xml:space="preserve">Le père </w:t>
            </w:r>
            <w:proofErr w:type="gramStart"/>
            <w:r w:rsidRPr="00EA276A">
              <w:rPr>
                <w:rFonts w:cstheme="minorHAnsi"/>
                <w:iCs/>
                <w:sz w:val="24"/>
                <w:szCs w:val="24"/>
              </w:rPr>
              <w:t>de Alberto</w:t>
            </w:r>
            <w:proofErr w:type="gramEnd"/>
            <w:r w:rsidRPr="00EA276A">
              <w:rPr>
                <w:rFonts w:cstheme="minorHAnsi"/>
                <w:iCs/>
                <w:sz w:val="24"/>
                <w:szCs w:val="24"/>
              </w:rPr>
              <w:t xml:space="preserve"> lui achète 2 stylos et 5 classeurs pour un montant de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9750 pesos.</w:t>
            </w:r>
          </w:p>
          <w:p w:rsidR="004008D8" w:rsidRPr="00EA276A" w:rsidRDefault="004008D8" w:rsidP="002934CA">
            <w:pPr>
              <w:ind w:left="317"/>
              <w:rPr>
                <w:rFonts w:cstheme="minorHAnsi"/>
                <w:sz w:val="28"/>
                <w:szCs w:val="28"/>
              </w:rPr>
            </w:pPr>
            <w:r w:rsidRPr="00EA276A">
              <w:rPr>
                <w:rFonts w:cstheme="minorHAnsi"/>
                <w:iCs/>
                <w:sz w:val="24"/>
                <w:szCs w:val="24"/>
              </w:rPr>
              <w:t>Quel est le prix de chaque fourniture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EA276A">
              <w:rPr>
                <w:rFonts w:cstheme="minorHAnsi"/>
                <w:iCs/>
                <w:sz w:val="24"/>
                <w:szCs w:val="24"/>
              </w:rPr>
              <w:t>?</w:t>
            </w:r>
          </w:p>
          <w:p w:rsidR="004008D8" w:rsidRPr="00ED701A" w:rsidRDefault="004008D8" w:rsidP="002934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8D8" w:rsidRDefault="004008D8" w:rsidP="004008D8">
      <w:pPr>
        <w:jc w:val="center"/>
        <w:rPr>
          <w:b/>
          <w:sz w:val="28"/>
          <w:szCs w:val="28"/>
          <w:u w:val="single"/>
        </w:rPr>
      </w:pPr>
    </w:p>
    <w:p w:rsidR="004008D8" w:rsidRPr="00AB4A19" w:rsidRDefault="004008D8" w:rsidP="004008D8">
      <w:pPr>
        <w:jc w:val="center"/>
        <w:rPr>
          <w:b/>
          <w:sz w:val="28"/>
          <w:szCs w:val="28"/>
          <w:u w:val="single"/>
        </w:rPr>
      </w:pPr>
      <w:r w:rsidRPr="00AB4A19">
        <w:rPr>
          <w:b/>
          <w:sz w:val="28"/>
          <w:szCs w:val="28"/>
          <w:u w:val="single"/>
        </w:rPr>
        <w:lastRenderedPageBreak/>
        <w:t>Fiche Professeur</w:t>
      </w:r>
    </w:p>
    <w:p w:rsidR="004008D8" w:rsidRDefault="004008D8" w:rsidP="004008D8">
      <w:r>
        <w:rPr>
          <w:u w:val="single"/>
        </w:rPr>
        <w:t>Prérequis :</w:t>
      </w:r>
      <w:r>
        <w:t xml:space="preserve"> Aucun.</w:t>
      </w:r>
    </w:p>
    <w:p w:rsidR="004008D8" w:rsidRDefault="004008D8" w:rsidP="004008D8">
      <w:r>
        <w:rPr>
          <w:u w:val="single"/>
        </w:rPr>
        <w:t>Objectif :</w:t>
      </w:r>
      <w:r>
        <w:t xml:space="preserve"> Introduction de la méthode experte de résolution d’un système linéaire de deux équations à deux inconnues. </w:t>
      </w:r>
    </w:p>
    <w:p w:rsidR="004008D8" w:rsidRDefault="004008D8" w:rsidP="004008D8">
      <w:r>
        <w:rPr>
          <w:u w:val="single"/>
        </w:rPr>
        <w:t>Déroulement :</w:t>
      </w:r>
      <w:r>
        <w:t xml:space="preserve"> Une heure trente en classe entière, recherche individuelle, à découper en 3 temps de travail sur les 3 problèmes proposés (problèmes de difficulté progressive, faire varier les temps de recherche en conséquence.</w:t>
      </w:r>
      <w:r w:rsidRPr="00605CE7">
        <w:t xml:space="preserve"> </w:t>
      </w:r>
      <w:r>
        <w:t xml:space="preserve"> Les élèves  gardent une trace de leurs recherches, afin d’être capables chacun de présenter sa démarche à propos des ex 1 et 2 sur une feuille qui sera relevée (narration de recherche).</w:t>
      </w:r>
    </w:p>
    <w:p w:rsidR="004008D8" w:rsidRDefault="004008D8" w:rsidP="004008D8">
      <w:r>
        <w:t xml:space="preserve"> Faire présenter leurs démarches au tableau aux élèves au fur et à mesure. Mise en place de discussions spontanées entre les élèves sur la validité ou non d’une solution et l’intérêt de telle ou telle méthode de résolution. A l’issue du troisième  problème, présenter la mise en équation des  problèmes et la méthode de résolution4</w:t>
      </w:r>
      <w:r>
        <w:rPr>
          <w:vertAlign w:val="superscript"/>
        </w:rPr>
        <w:t>ème</w:t>
      </w:r>
      <w:r>
        <w:t xml:space="preserve"> problème à traiter en devoir.</w:t>
      </w:r>
    </w:p>
    <w:p w:rsidR="004008D8" w:rsidRPr="008E47AA" w:rsidRDefault="004008D8" w:rsidP="004008D8">
      <w:r w:rsidRPr="002A71E2">
        <w:rPr>
          <w:u w:val="single"/>
        </w:rPr>
        <w:t>Evaluation des compétences :</w:t>
      </w:r>
    </w:p>
    <w:p w:rsidR="004008D8" w:rsidRDefault="004008D8" w:rsidP="004008D8">
      <w:r>
        <w:t xml:space="preserve">C1 : Rechercher, </w:t>
      </w:r>
      <w:r w:rsidRPr="00631AEC">
        <w:rPr>
          <w:color w:val="FF0000"/>
        </w:rPr>
        <w:t>extraire</w:t>
      </w:r>
      <w:r>
        <w:t xml:space="preserve"> et </w:t>
      </w:r>
      <w:r w:rsidRPr="005B13CE">
        <w:rPr>
          <w:color w:val="FF0000"/>
        </w:rPr>
        <w:t>organiser</w:t>
      </w:r>
      <w:r>
        <w:t xml:space="preserve"> l’information utile.</w:t>
      </w:r>
    </w:p>
    <w:p w:rsidR="004008D8" w:rsidRDefault="004008D8" w:rsidP="004008D8">
      <w:r>
        <w:t xml:space="preserve">C2 : </w:t>
      </w:r>
      <w:r w:rsidRPr="00F05649">
        <w:rPr>
          <w:color w:val="FF0000"/>
        </w:rPr>
        <w:t>Réaliser</w:t>
      </w:r>
      <w:r>
        <w:t xml:space="preserve">, </w:t>
      </w:r>
      <w:r w:rsidRPr="005B13CE">
        <w:t>manipuler</w:t>
      </w:r>
      <w:r>
        <w:t xml:space="preserve">, mesurer, </w:t>
      </w:r>
      <w:r w:rsidRPr="005B13CE">
        <w:rPr>
          <w:color w:val="FF0000"/>
        </w:rPr>
        <w:t>calculer</w:t>
      </w:r>
      <w:r>
        <w:t>, appliquer des consignes.</w:t>
      </w:r>
    </w:p>
    <w:p w:rsidR="004008D8" w:rsidRPr="00AE13EB" w:rsidRDefault="004008D8" w:rsidP="004008D8">
      <w:r>
        <w:t xml:space="preserve">C3 : </w:t>
      </w:r>
      <w:r w:rsidRPr="00631AEC">
        <w:rPr>
          <w:color w:val="FF0000"/>
        </w:rPr>
        <w:t>Raisonner</w:t>
      </w:r>
      <w:r>
        <w:t xml:space="preserve">, </w:t>
      </w:r>
      <w:r w:rsidRPr="00AE13EB">
        <w:rPr>
          <w:color w:val="FF0000"/>
        </w:rPr>
        <w:t>argumenter</w:t>
      </w:r>
      <w:r>
        <w:t xml:space="preserve">, </w:t>
      </w:r>
      <w:r w:rsidRPr="00AE13EB">
        <w:rPr>
          <w:color w:val="FF0000"/>
        </w:rPr>
        <w:t>pratiquer une démarche expérimentale</w:t>
      </w:r>
      <w:r>
        <w:t xml:space="preserve">, </w:t>
      </w:r>
      <w:r w:rsidRPr="00AE13EB">
        <w:t>démontrer.</w:t>
      </w:r>
    </w:p>
    <w:p w:rsidR="004008D8" w:rsidRDefault="004008D8" w:rsidP="004008D8">
      <w:r>
        <w:t xml:space="preserve">C4 : </w:t>
      </w:r>
      <w:r w:rsidRPr="00631AEC">
        <w:rPr>
          <w:color w:val="FF0000"/>
        </w:rPr>
        <w:t>Présenter la démarche suivie, les résultats obtenus, communiquer à l’aide d’un langage adapté</w:t>
      </w:r>
      <w:r>
        <w:t>.</w:t>
      </w:r>
    </w:p>
    <w:p w:rsidR="004008D8" w:rsidRDefault="004008D8" w:rsidP="004008D8"/>
    <w:p w:rsidR="004008D8" w:rsidRDefault="004008D8" w:rsidP="004008D8">
      <w:r>
        <w:t>C1 : validée si l’élève arrive à tenir des deux contraintes (somme et nombre de billets)</w:t>
      </w:r>
    </w:p>
    <w:p w:rsidR="004008D8" w:rsidRDefault="004008D8" w:rsidP="004008D8">
      <w:r>
        <w:t>C2 : validée si l’élève réalise des calculs cohér</w:t>
      </w:r>
      <w:bookmarkStart w:id="0" w:name="_GoBack"/>
      <w:bookmarkEnd w:id="0"/>
      <w:r>
        <w:t xml:space="preserve">ents avec le problème. </w:t>
      </w:r>
    </w:p>
    <w:p w:rsidR="004008D8" w:rsidRDefault="004008D8" w:rsidP="004008D8">
      <w:r>
        <w:t>C3 : validée si l’élève pratique une méthode essai/erreur ou autre méthode de son cru pour tâtonner et s’approcher de la solution.</w:t>
      </w:r>
    </w:p>
    <w:p w:rsidR="004008D8" w:rsidRDefault="004008D8" w:rsidP="004008D8">
      <w:r>
        <w:t>C4 : validée par la narration de recherche.</w:t>
      </w:r>
    </w:p>
    <w:p w:rsidR="009A0495" w:rsidRDefault="009A0495"/>
    <w:sectPr w:rsidR="009A0495" w:rsidSect="004008D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8"/>
    <w:rsid w:val="004008D8"/>
    <w:rsid w:val="009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2011-08-02T02:54:00Z</dcterms:created>
  <dcterms:modified xsi:type="dcterms:W3CDTF">2011-08-02T02:56:00Z</dcterms:modified>
</cp:coreProperties>
</file>