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8C" w:rsidRPr="0093281F" w:rsidRDefault="003813D9" w:rsidP="00CD64AD">
      <w:p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3ème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02/12/2011</w:t>
      </w:r>
    </w:p>
    <w:p w:rsidR="00FD628C" w:rsidRPr="0093281F" w:rsidRDefault="00FD628C" w:rsidP="00CD64AD">
      <w:pPr>
        <w:spacing w:after="100" w:afterAutospacing="1" w:line="240" w:lineRule="auto"/>
        <w:rPr>
          <w:rFonts w:ascii="Times New Roman" w:hAnsi="Times New Roman"/>
          <w:b/>
        </w:rPr>
      </w:pPr>
      <w:r w:rsidRPr="0093281F">
        <w:rPr>
          <w:rFonts w:ascii="Times New Roman" w:hAnsi="Times New Roman"/>
          <w:b/>
          <w:u w:val="single"/>
        </w:rPr>
        <w:t>NOM :</w:t>
      </w:r>
      <w:r w:rsidRPr="0093281F">
        <w:rPr>
          <w:rFonts w:ascii="Times New Roman" w:hAnsi="Times New Roman"/>
          <w:b/>
        </w:rPr>
        <w:t xml:space="preserve"> ……………………………………………</w:t>
      </w:r>
    </w:p>
    <w:p w:rsidR="00FD628C" w:rsidRPr="0093281F" w:rsidRDefault="003813D9" w:rsidP="00CD64AD">
      <w:pPr>
        <w:spacing w:after="100" w:afterAutospacing="1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DS</w:t>
      </w:r>
      <w:r w:rsidR="00FD628C" w:rsidRPr="0093281F">
        <w:rPr>
          <w:rFonts w:ascii="Times New Roman" w:hAnsi="Times New Roman"/>
          <w:b/>
          <w:u w:val="single"/>
        </w:rPr>
        <w:t xml:space="preserve"> – Sujet 2</w:t>
      </w:r>
    </w:p>
    <w:p w:rsidR="00FD628C" w:rsidRPr="0093281F" w:rsidRDefault="00FD628C" w:rsidP="00CD64AD">
      <w:pPr>
        <w:spacing w:after="100" w:afterAutospacing="1" w:line="240" w:lineRule="auto"/>
        <w:jc w:val="center"/>
        <w:rPr>
          <w:rFonts w:ascii="Times New Roman" w:hAnsi="Times New Roman"/>
          <w:b/>
          <w:u w:val="single"/>
        </w:rPr>
      </w:pPr>
      <w:r w:rsidRPr="0093281F">
        <w:rPr>
          <w:rFonts w:ascii="Times New Roman" w:hAnsi="Times New Roman"/>
          <w:b/>
          <w:u w:val="single"/>
        </w:rPr>
        <w:t>Synthèse – PGCD, espace, calcul littéral, fonctions</w:t>
      </w:r>
    </w:p>
    <w:p w:rsidR="00FD628C" w:rsidRPr="006B240F" w:rsidRDefault="00FD628C" w:rsidP="00CD64AD">
      <w:pPr>
        <w:spacing w:after="100" w:afterAutospacing="1" w:line="240" w:lineRule="auto"/>
        <w:jc w:val="center"/>
        <w:rPr>
          <w:rFonts w:ascii="Times New Roman" w:hAnsi="Times New Roman"/>
          <w:i/>
        </w:rPr>
      </w:pPr>
      <w:r w:rsidRPr="006B240F">
        <w:rPr>
          <w:rFonts w:ascii="Times New Roman" w:hAnsi="Times New Roman"/>
          <w:i/>
        </w:rPr>
        <w:t>Dans tout le devoir, le soin apporté à la justification des réponses et la qualité de la rédaction entreront pour une part importante de l’évaluation des copies.</w:t>
      </w:r>
    </w:p>
    <w:p w:rsidR="00FD628C" w:rsidRPr="006B240F" w:rsidRDefault="00FD628C" w:rsidP="00CD64AD">
      <w:pPr>
        <w:spacing w:after="100" w:afterAutospacing="1" w:line="240" w:lineRule="auto"/>
        <w:rPr>
          <w:rFonts w:ascii="Times New Roman" w:hAnsi="Times New Roman"/>
          <w:b/>
        </w:rPr>
      </w:pPr>
      <w:r w:rsidRPr="006B240F">
        <w:rPr>
          <w:rFonts w:ascii="Times New Roman" w:hAnsi="Times New Roman"/>
          <w:b/>
          <w:u w:val="single"/>
        </w:rPr>
        <w:t>Exercice 1 :</w:t>
      </w:r>
      <w:r w:rsidRPr="006B240F">
        <w:rPr>
          <w:rFonts w:ascii="Times New Roman" w:hAnsi="Times New Roman"/>
          <w:b/>
        </w:rPr>
        <w:t xml:space="preserve"> (5 points) Calcul littéral</w:t>
      </w:r>
    </w:p>
    <w:p w:rsidR="00FD628C" w:rsidRPr="006B240F" w:rsidRDefault="00FD628C" w:rsidP="00CD64AD">
      <w:pPr>
        <w:numPr>
          <w:ilvl w:val="0"/>
          <w:numId w:val="6"/>
        </w:numPr>
        <w:spacing w:after="100" w:afterAutospacing="1" w:line="240" w:lineRule="auto"/>
        <w:ind w:left="714" w:hanging="357"/>
        <w:rPr>
          <w:rFonts w:ascii="Times New Roman" w:hAnsi="Times New Roman"/>
        </w:rPr>
      </w:pPr>
      <w:r w:rsidRPr="006B240F">
        <w:rPr>
          <w:rFonts w:ascii="Times New Roman" w:hAnsi="Times New Roman"/>
        </w:rPr>
        <w:t xml:space="preserve">Développer les deux expressions </w:t>
      </w:r>
      <w:r w:rsidRPr="006B240F">
        <w:rPr>
          <w:rFonts w:ascii="Times New Roman" w:hAnsi="Times New Roman"/>
          <w:position w:val="-10"/>
        </w:rPr>
        <w:object w:dxaOrig="1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8.75pt" o:ole="">
            <v:imagedata r:id="rId6" o:title=""/>
          </v:shape>
          <o:OLEObject Type="Embed" ProgID="Equation.3" ShapeID="_x0000_i1025" DrawAspect="Content" ObjectID="_1383636048" r:id="rId7"/>
        </w:object>
      </w:r>
      <w:r w:rsidRPr="006B240F">
        <w:rPr>
          <w:rFonts w:ascii="Times New Roman" w:hAnsi="Times New Roman"/>
        </w:rPr>
        <w:t xml:space="preserve">et </w:t>
      </w:r>
      <w:r w:rsidRPr="006B240F">
        <w:rPr>
          <w:rFonts w:ascii="Times New Roman" w:hAnsi="Times New Roman"/>
          <w:position w:val="-10"/>
        </w:rPr>
        <w:object w:dxaOrig="1760" w:dyaOrig="340">
          <v:shape id="_x0000_i1026" type="#_x0000_t75" style="width:87.75pt;height:17.25pt" o:ole="">
            <v:imagedata r:id="rId8" o:title=""/>
          </v:shape>
          <o:OLEObject Type="Embed" ProgID="Equation.3" ShapeID="_x0000_i1026" DrawAspect="Content" ObjectID="_1383636049" r:id="rId9"/>
        </w:object>
      </w:r>
      <w:r w:rsidRPr="006B240F">
        <w:rPr>
          <w:rFonts w:ascii="Times New Roman" w:hAnsi="Times New Roman"/>
        </w:rPr>
        <w:t>.</w:t>
      </w:r>
    </w:p>
    <w:p w:rsidR="00FD628C" w:rsidRPr="006B240F" w:rsidRDefault="00FD628C" w:rsidP="00CD64AD">
      <w:pPr>
        <w:numPr>
          <w:ilvl w:val="0"/>
          <w:numId w:val="6"/>
        </w:numPr>
        <w:spacing w:after="100" w:afterAutospacing="1" w:line="240" w:lineRule="auto"/>
        <w:ind w:left="714" w:hanging="357"/>
        <w:rPr>
          <w:rFonts w:ascii="Times New Roman" w:hAnsi="Times New Roman"/>
        </w:rPr>
      </w:pPr>
      <w:r w:rsidRPr="006B240F">
        <w:rPr>
          <w:rFonts w:ascii="Times New Roman" w:hAnsi="Times New Roman"/>
        </w:rPr>
        <w:t>Donner l’écriture développée et réduite de</w:t>
      </w:r>
      <w:r w:rsidRPr="006B240F">
        <w:rPr>
          <w:rFonts w:ascii="Times New Roman" w:hAnsi="Times New Roman"/>
          <w:position w:val="-10"/>
        </w:rPr>
        <w:object w:dxaOrig="3960" w:dyaOrig="380">
          <v:shape id="_x0000_i1027" type="#_x0000_t75" style="width:198pt;height:18.75pt" o:ole="">
            <v:imagedata r:id="rId10" o:title=""/>
          </v:shape>
          <o:OLEObject Type="Embed" ProgID="Equation.3" ShapeID="_x0000_i1027" DrawAspect="Content" ObjectID="_1383636050" r:id="rId11"/>
        </w:object>
      </w:r>
      <w:r w:rsidRPr="006B240F">
        <w:rPr>
          <w:rFonts w:ascii="Times New Roman" w:hAnsi="Times New Roman"/>
        </w:rPr>
        <w:t>.</w:t>
      </w:r>
    </w:p>
    <w:p w:rsidR="00FD628C" w:rsidRPr="006B240F" w:rsidRDefault="00FD628C" w:rsidP="00CD64AD">
      <w:pPr>
        <w:numPr>
          <w:ilvl w:val="0"/>
          <w:numId w:val="6"/>
        </w:numPr>
        <w:spacing w:after="100" w:afterAutospacing="1" w:line="240" w:lineRule="auto"/>
        <w:ind w:left="714" w:hanging="357"/>
        <w:rPr>
          <w:rFonts w:ascii="Times New Roman" w:hAnsi="Times New Roman"/>
        </w:rPr>
      </w:pPr>
      <w:r w:rsidRPr="006B240F">
        <w:rPr>
          <w:rFonts w:ascii="Times New Roman" w:hAnsi="Times New Roman"/>
        </w:rPr>
        <w:t xml:space="preserve">Factoriser </w:t>
      </w:r>
      <w:r w:rsidRPr="006B240F">
        <w:rPr>
          <w:rFonts w:ascii="Times New Roman" w:hAnsi="Times New Roman"/>
          <w:i/>
        </w:rPr>
        <w:t>E</w:t>
      </w:r>
      <w:r w:rsidRPr="006B240F">
        <w:rPr>
          <w:rFonts w:ascii="Times New Roman" w:hAnsi="Times New Roman"/>
        </w:rPr>
        <w:t>.</w:t>
      </w:r>
    </w:p>
    <w:p w:rsidR="00FD628C" w:rsidRPr="006B240F" w:rsidRDefault="00FD628C" w:rsidP="00CD64AD">
      <w:pPr>
        <w:numPr>
          <w:ilvl w:val="0"/>
          <w:numId w:val="6"/>
        </w:numPr>
        <w:spacing w:after="100" w:afterAutospacing="1" w:line="240" w:lineRule="auto"/>
        <w:ind w:left="714" w:hanging="357"/>
        <w:rPr>
          <w:rFonts w:ascii="Times New Roman" w:hAnsi="Times New Roman"/>
        </w:rPr>
      </w:pPr>
      <w:r w:rsidRPr="006B240F">
        <w:rPr>
          <w:rFonts w:ascii="Times New Roman" w:hAnsi="Times New Roman"/>
        </w:rPr>
        <w:t xml:space="preserve">Résoudre l’équation </w:t>
      </w:r>
      <w:r w:rsidRPr="006B240F">
        <w:rPr>
          <w:rFonts w:ascii="Times New Roman" w:hAnsi="Times New Roman"/>
          <w:i/>
        </w:rPr>
        <w:t>E</w:t>
      </w:r>
      <w:r w:rsidRPr="006B240F">
        <w:rPr>
          <w:rFonts w:ascii="Times New Roman" w:hAnsi="Times New Roman"/>
        </w:rPr>
        <w:t xml:space="preserve"> = 0.</w:t>
      </w:r>
    </w:p>
    <w:p w:rsidR="00FD628C" w:rsidRPr="006B240F" w:rsidRDefault="00FD628C" w:rsidP="00CD64AD">
      <w:pPr>
        <w:numPr>
          <w:ilvl w:val="0"/>
          <w:numId w:val="6"/>
        </w:numPr>
        <w:spacing w:after="100" w:afterAutospacing="1" w:line="240" w:lineRule="auto"/>
        <w:ind w:left="714" w:hanging="357"/>
        <w:rPr>
          <w:rFonts w:ascii="Times New Roman" w:hAnsi="Times New Roman"/>
        </w:rPr>
      </w:pPr>
      <w:r w:rsidRPr="006B240F">
        <w:rPr>
          <w:rFonts w:ascii="Times New Roman" w:hAnsi="Times New Roman"/>
        </w:rPr>
        <w:t xml:space="preserve">Résoudre l’équation </w:t>
      </w:r>
      <w:r w:rsidRPr="006B240F">
        <w:rPr>
          <w:rFonts w:ascii="Times New Roman" w:hAnsi="Times New Roman"/>
          <w:i/>
        </w:rPr>
        <w:t>E</w:t>
      </w:r>
      <w:r w:rsidRPr="006B240F">
        <w:rPr>
          <w:rFonts w:ascii="Times New Roman" w:hAnsi="Times New Roman"/>
        </w:rPr>
        <w:t xml:space="preserve"> = 84.</w:t>
      </w:r>
    </w:p>
    <w:p w:rsidR="00FD628C" w:rsidRPr="006B240F" w:rsidRDefault="00FD628C" w:rsidP="00CD64AD">
      <w:pPr>
        <w:spacing w:after="0" w:line="240" w:lineRule="auto"/>
        <w:rPr>
          <w:rFonts w:ascii="Times New Roman" w:hAnsi="Times New Roman"/>
          <w:i/>
        </w:rPr>
      </w:pPr>
      <w:r w:rsidRPr="006B240F">
        <w:rPr>
          <w:rFonts w:ascii="Times New Roman" w:hAnsi="Times New Roman"/>
          <w:b/>
          <w:u w:val="single"/>
        </w:rPr>
        <w:t>Exercice 2 :</w:t>
      </w:r>
      <w:r w:rsidRPr="006B240F">
        <w:rPr>
          <w:rFonts w:ascii="Times New Roman" w:hAnsi="Times New Roman"/>
          <w:b/>
        </w:rPr>
        <w:t xml:space="preserve"> (5 points) </w:t>
      </w:r>
      <w:r>
        <w:rPr>
          <w:rFonts w:ascii="Times New Roman" w:hAnsi="Times New Roman"/>
          <w:b/>
        </w:rPr>
        <w:t xml:space="preserve">Nombres entiers et rationnels     </w:t>
      </w:r>
      <w:r w:rsidRPr="006B240F">
        <w:rPr>
          <w:rFonts w:ascii="Times New Roman" w:hAnsi="Times New Roman"/>
          <w:i/>
        </w:rPr>
        <w:t xml:space="preserve"> Les questions 1 et 2 sont indépendantes.</w:t>
      </w:r>
    </w:p>
    <w:p w:rsidR="00FD628C" w:rsidRPr="00CD64AD" w:rsidRDefault="00FD628C" w:rsidP="00CD64AD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6B240F">
        <w:rPr>
          <w:rFonts w:ascii="Times New Roman" w:hAnsi="Times New Roman"/>
        </w:rPr>
        <w:t xml:space="preserve">Rendre </w:t>
      </w:r>
      <w:r w:rsidRPr="00CD64AD">
        <w:rPr>
          <w:rFonts w:ascii="Times New Roman" w:hAnsi="Times New Roman"/>
        </w:rPr>
        <w:t>irréductible la fraction</w:t>
      </w:r>
      <w:r w:rsidRPr="00CD64AD">
        <w:rPr>
          <w:rFonts w:ascii="Times New Roman" w:hAnsi="Times New Roman"/>
          <w:b/>
        </w:rPr>
        <w:t xml:space="preserve"> </w:t>
      </w:r>
      <w:r w:rsidRPr="00CD64AD">
        <w:rPr>
          <w:rFonts w:ascii="Times New Roman" w:hAnsi="Times New Roman"/>
          <w:position w:val="-24"/>
        </w:rPr>
        <w:object w:dxaOrig="560" w:dyaOrig="620">
          <v:shape id="_x0000_i1028" type="#_x0000_t75" style="width:27.75pt;height:30.75pt" o:ole="">
            <v:imagedata r:id="rId12" o:title=""/>
          </v:shape>
          <o:OLEObject Type="Embed" ProgID="Equation.3" ShapeID="_x0000_i1028" DrawAspect="Content" ObjectID="_1383636051" r:id="rId13"/>
        </w:object>
      </w:r>
      <w:r w:rsidRPr="00CD64AD">
        <w:rPr>
          <w:rFonts w:ascii="Times New Roman" w:hAnsi="Times New Roman"/>
        </w:rPr>
        <w:t>après avoir calculé le PGCD de son numérateur et de son dénominateur.</w:t>
      </w:r>
    </w:p>
    <w:p w:rsidR="00FD628C" w:rsidRDefault="00FD628C" w:rsidP="00CD64AD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</w:rPr>
      </w:pPr>
      <w:r w:rsidRPr="00CD64AD">
        <w:rPr>
          <w:rFonts w:ascii="Times New Roman" w:hAnsi="Times New Roman"/>
        </w:rPr>
        <w:t>Le long d’une route, des arbres étaient plantés régulièrement. La distance qui séparait deux arbres consécutifs était toujours la même et correspondait à un nombre entier de mètres. Certains d’</w:t>
      </w:r>
      <w:r>
        <w:rPr>
          <w:rFonts w:ascii="Times New Roman" w:hAnsi="Times New Roman"/>
        </w:rPr>
        <w:t>entre eux ont été arra</w:t>
      </w:r>
      <w:r w:rsidRPr="00CD64AD">
        <w:rPr>
          <w:rFonts w:ascii="Times New Roman" w:hAnsi="Times New Roman"/>
        </w:rPr>
        <w:t>chés</w:t>
      </w:r>
      <w:r>
        <w:rPr>
          <w:rFonts w:ascii="Times New Roman" w:hAnsi="Times New Roman"/>
        </w:rPr>
        <w:t xml:space="preserve"> par une tempête et il n’en reste que trois tels que :</w:t>
      </w:r>
    </w:p>
    <w:p w:rsidR="00FD628C" w:rsidRDefault="00FD628C" w:rsidP="00CD64AD">
      <w:pPr>
        <w:numPr>
          <w:ilvl w:val="0"/>
          <w:numId w:val="8"/>
        </w:numPr>
        <w:tabs>
          <w:tab w:val="clear" w:pos="720"/>
          <w:tab w:val="num" w:pos="2310"/>
        </w:tabs>
        <w:spacing w:after="0" w:line="240" w:lineRule="auto"/>
        <w:ind w:left="714" w:firstLine="1376"/>
        <w:rPr>
          <w:rFonts w:ascii="Times New Roman" w:hAnsi="Times New Roman"/>
        </w:rPr>
      </w:pPr>
      <w:r w:rsidRPr="006B240F">
        <w:rPr>
          <w:rFonts w:ascii="Times New Roman" w:hAnsi="Times New Roman"/>
        </w:rPr>
        <w:t>la distance entre le premier et le deuxième est 117 m</w:t>
      </w:r>
    </w:p>
    <w:p w:rsidR="00FD628C" w:rsidRDefault="00FD628C" w:rsidP="00CD64AD">
      <w:pPr>
        <w:numPr>
          <w:ilvl w:val="0"/>
          <w:numId w:val="8"/>
        </w:numPr>
        <w:tabs>
          <w:tab w:val="clear" w:pos="720"/>
          <w:tab w:val="num" w:pos="2310"/>
        </w:tabs>
        <w:spacing w:after="0" w:line="240" w:lineRule="auto"/>
        <w:ind w:left="714" w:firstLine="1376"/>
        <w:rPr>
          <w:rFonts w:ascii="Times New Roman" w:hAnsi="Times New Roman"/>
        </w:rPr>
      </w:pPr>
      <w:r w:rsidRPr="006B240F">
        <w:rPr>
          <w:rFonts w:ascii="Times New Roman" w:hAnsi="Times New Roman"/>
        </w:rPr>
        <w:t>la distance entre le deuxième et le troisième est 65 m.</w:t>
      </w:r>
    </w:p>
    <w:p w:rsidR="00FD628C" w:rsidRPr="006B240F" w:rsidRDefault="00FD628C" w:rsidP="00CD64AD">
      <w:p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Retrouver le nombre d’arbres arrachés et la distance qui séparait deux arbres.</w:t>
      </w:r>
    </w:p>
    <w:p w:rsidR="00FD628C" w:rsidRPr="006B240F" w:rsidRDefault="00FD628C" w:rsidP="00CD64AD">
      <w:pPr>
        <w:spacing w:after="100" w:afterAutospacing="1" w:line="240" w:lineRule="auto"/>
        <w:rPr>
          <w:rFonts w:ascii="Times New Roman" w:hAnsi="Times New Roman"/>
          <w:b/>
        </w:rPr>
      </w:pPr>
      <w:r w:rsidRPr="006B240F">
        <w:rPr>
          <w:rFonts w:ascii="Times New Roman" w:hAnsi="Times New Roman"/>
          <w:b/>
          <w:u w:val="single"/>
        </w:rPr>
        <w:t>Exercice 3 :</w:t>
      </w:r>
      <w:r w:rsidRPr="006B240F">
        <w:rPr>
          <w:rFonts w:ascii="Times New Roman" w:hAnsi="Times New Roman"/>
          <w:b/>
        </w:rPr>
        <w:t xml:space="preserve"> (6 points) Fonction :</w:t>
      </w:r>
    </w:p>
    <w:p w:rsidR="00FD628C" w:rsidRPr="006B240F" w:rsidRDefault="00FD628C" w:rsidP="00CD64AD">
      <w:pPr>
        <w:pStyle w:val="Prrafodelista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</w:rPr>
      </w:pPr>
      <w:r w:rsidRPr="006B240F">
        <w:rPr>
          <w:rFonts w:ascii="Times New Roman" w:hAnsi="Times New Roman"/>
        </w:rPr>
        <w:t xml:space="preserve">Déterminer l’expression de la fonction affine </w:t>
      </w:r>
      <w:r w:rsidRPr="006B240F">
        <w:rPr>
          <w:rFonts w:ascii="Times New Roman" w:hAnsi="Times New Roman"/>
          <w:i/>
        </w:rPr>
        <w:t>f</w:t>
      </w:r>
      <w:r w:rsidRPr="006B240F">
        <w:rPr>
          <w:rFonts w:ascii="Times New Roman" w:hAnsi="Times New Roman"/>
        </w:rPr>
        <w:t xml:space="preserve"> telle que </w:t>
      </w:r>
      <w:r w:rsidRPr="006B240F">
        <w:rPr>
          <w:rFonts w:ascii="Times New Roman" w:hAnsi="Times New Roman"/>
          <w:i/>
        </w:rPr>
        <w:t>f</w:t>
      </w:r>
      <w:r w:rsidR="0093281F">
        <w:rPr>
          <w:rFonts w:ascii="Times New Roman" w:hAnsi="Times New Roman"/>
          <w:i/>
        </w:rPr>
        <w:t xml:space="preserve"> </w:t>
      </w:r>
      <w:r w:rsidRPr="006B240F">
        <w:rPr>
          <w:rFonts w:ascii="Times New Roman" w:hAnsi="Times New Roman"/>
        </w:rPr>
        <w:t xml:space="preserve">(1) = 1 et </w:t>
      </w:r>
      <w:r w:rsidRPr="006B240F">
        <w:rPr>
          <w:rFonts w:ascii="Times New Roman" w:hAnsi="Times New Roman"/>
          <w:i/>
        </w:rPr>
        <w:t>f</w:t>
      </w:r>
      <w:r w:rsidR="0093281F">
        <w:rPr>
          <w:rFonts w:ascii="Times New Roman" w:hAnsi="Times New Roman"/>
          <w:i/>
        </w:rPr>
        <w:t xml:space="preserve"> </w:t>
      </w:r>
      <w:r w:rsidRPr="006B240F">
        <w:rPr>
          <w:rFonts w:ascii="Times New Roman" w:hAnsi="Times New Roman"/>
        </w:rPr>
        <w:t xml:space="preserve">(5) = - 11 . </w:t>
      </w:r>
    </w:p>
    <w:p w:rsidR="00FD628C" w:rsidRPr="006B240F" w:rsidRDefault="00FD628C" w:rsidP="00CD64AD">
      <w:pPr>
        <w:pStyle w:val="Prrafodelista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</w:rPr>
      </w:pPr>
      <w:r w:rsidRPr="006B240F">
        <w:rPr>
          <w:rFonts w:ascii="Times New Roman" w:hAnsi="Times New Roman"/>
        </w:rPr>
        <w:t xml:space="preserve">De quelle nature est la représentation graphique de </w:t>
      </w:r>
      <w:r w:rsidRPr="006B240F">
        <w:rPr>
          <w:rFonts w:ascii="Times New Roman" w:hAnsi="Times New Roman"/>
          <w:i/>
        </w:rPr>
        <w:t>f </w:t>
      </w:r>
      <w:r w:rsidRPr="006B240F">
        <w:rPr>
          <w:rFonts w:ascii="Times New Roman" w:hAnsi="Times New Roman"/>
        </w:rPr>
        <w:t>? Donner son équation, son coefficient directeur et son ordonnée à l’origine.</w:t>
      </w:r>
    </w:p>
    <w:p w:rsidR="00FD628C" w:rsidRPr="006B240F" w:rsidRDefault="00FD628C" w:rsidP="00CD64AD">
      <w:pPr>
        <w:pStyle w:val="Prrafodelista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</w:rPr>
      </w:pPr>
      <w:r w:rsidRPr="006B240F">
        <w:rPr>
          <w:rFonts w:ascii="Times New Roman" w:hAnsi="Times New Roman"/>
        </w:rPr>
        <w:t xml:space="preserve">Le point C(25 ; - 71) est-il un point de la courbe représentative de  </w:t>
      </w:r>
      <w:r w:rsidRPr="006B240F">
        <w:rPr>
          <w:rFonts w:ascii="Times New Roman" w:hAnsi="Times New Roman"/>
          <w:i/>
        </w:rPr>
        <w:t>f</w:t>
      </w:r>
      <w:r w:rsidRPr="006B240F">
        <w:rPr>
          <w:rFonts w:ascii="Times New Roman" w:hAnsi="Times New Roman"/>
        </w:rPr>
        <w:t> ?</w:t>
      </w:r>
    </w:p>
    <w:p w:rsidR="00FD628C" w:rsidRPr="006B240F" w:rsidRDefault="00FD628C" w:rsidP="00CD64AD">
      <w:pPr>
        <w:pStyle w:val="Prrafodelista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</w:rPr>
      </w:pPr>
      <w:r w:rsidRPr="006B240F">
        <w:rPr>
          <w:rFonts w:ascii="Times New Roman" w:hAnsi="Times New Roman"/>
        </w:rPr>
        <w:t xml:space="preserve">Tracer la représentation graphique de </w:t>
      </w:r>
      <w:r w:rsidRPr="006B240F">
        <w:rPr>
          <w:rFonts w:ascii="Times New Roman" w:hAnsi="Times New Roman"/>
          <w:i/>
        </w:rPr>
        <w:t>f</w:t>
      </w:r>
      <w:r w:rsidRPr="006B240F">
        <w:rPr>
          <w:rFonts w:ascii="Times New Roman" w:hAnsi="Times New Roman"/>
        </w:rPr>
        <w:t xml:space="preserve"> dans le repère ci-dessous, où l’on a déjà représenté une fonction </w:t>
      </w:r>
      <w:r w:rsidRPr="006B240F">
        <w:rPr>
          <w:rFonts w:ascii="Times New Roman" w:hAnsi="Times New Roman"/>
          <w:i/>
        </w:rPr>
        <w:t>g</w:t>
      </w:r>
      <w:r w:rsidRPr="006B240F">
        <w:rPr>
          <w:rFonts w:ascii="Times New Roman" w:hAnsi="Times New Roman"/>
        </w:rPr>
        <w:t>.</w:t>
      </w:r>
    </w:p>
    <w:p w:rsidR="00FD628C" w:rsidRPr="006B240F" w:rsidRDefault="003813D9" w:rsidP="00CD64AD">
      <w:pPr>
        <w:pStyle w:val="Prrafodelista"/>
        <w:spacing w:after="100" w:afterAutospacing="1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6810375" cy="39814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1F" w:rsidRDefault="0093281F" w:rsidP="0093281F">
      <w:pPr>
        <w:pStyle w:val="Prrafodelista"/>
        <w:spacing w:after="100" w:afterAutospacing="1" w:line="240" w:lineRule="auto"/>
        <w:rPr>
          <w:rFonts w:ascii="Times New Roman" w:hAnsi="Times New Roman"/>
        </w:rPr>
      </w:pPr>
    </w:p>
    <w:p w:rsidR="00FD628C" w:rsidRPr="006B240F" w:rsidRDefault="00FD628C" w:rsidP="00CD64AD">
      <w:pPr>
        <w:pStyle w:val="Prrafodelista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</w:rPr>
      </w:pPr>
      <w:r w:rsidRPr="006B240F">
        <w:rPr>
          <w:rFonts w:ascii="Times New Roman" w:hAnsi="Times New Roman"/>
        </w:rPr>
        <w:t>Graphiquement, résoudre et compléter :</w:t>
      </w:r>
    </w:p>
    <w:p w:rsidR="00FD628C" w:rsidRPr="006B240F" w:rsidRDefault="00FD628C" w:rsidP="00CD64AD">
      <w:pPr>
        <w:pStyle w:val="Prrafodelista"/>
        <w:spacing w:after="100" w:afterAutospacing="1" w:line="240" w:lineRule="auto"/>
        <w:ind w:left="360"/>
        <w:rPr>
          <w:rFonts w:ascii="Times New Roman" w:hAnsi="Times New Roman"/>
        </w:rPr>
      </w:pPr>
      <w:r w:rsidRPr="006B240F">
        <w:rPr>
          <w:rFonts w:ascii="Times New Roman" w:hAnsi="Times New Roman"/>
          <w:i/>
        </w:rPr>
        <w:t>f</w:t>
      </w:r>
      <w:r w:rsidRPr="006B240F">
        <w:rPr>
          <w:rFonts w:ascii="Times New Roman" w:hAnsi="Times New Roman"/>
        </w:rPr>
        <w:t>(</w:t>
      </w:r>
      <w:r w:rsidRPr="006B240F">
        <w:rPr>
          <w:rFonts w:ascii="Times New Roman" w:hAnsi="Times New Roman"/>
          <w:i/>
        </w:rPr>
        <w:t>x</w:t>
      </w:r>
      <w:r w:rsidRPr="006B240F">
        <w:rPr>
          <w:rFonts w:ascii="Times New Roman" w:hAnsi="Times New Roman"/>
        </w:rPr>
        <w:t>)=</w:t>
      </w:r>
      <w:r w:rsidRPr="006B240F">
        <w:rPr>
          <w:rFonts w:ascii="Times New Roman" w:hAnsi="Times New Roman"/>
          <w:i/>
        </w:rPr>
        <w:t>g</w:t>
      </w:r>
      <w:r w:rsidRPr="006B240F">
        <w:rPr>
          <w:rFonts w:ascii="Times New Roman" w:hAnsi="Times New Roman"/>
        </w:rPr>
        <w:t>(</w:t>
      </w:r>
      <w:r w:rsidRPr="006B240F">
        <w:rPr>
          <w:rFonts w:ascii="Times New Roman" w:hAnsi="Times New Roman"/>
          <w:i/>
        </w:rPr>
        <w:t>x</w:t>
      </w:r>
      <w:r w:rsidRPr="006B240F">
        <w:rPr>
          <w:rFonts w:ascii="Times New Roman" w:hAnsi="Times New Roman"/>
        </w:rPr>
        <w:t>) pour …………………………………..</w:t>
      </w:r>
      <w:r w:rsidRPr="006B240F">
        <w:rPr>
          <w:rFonts w:ascii="Times New Roman" w:hAnsi="Times New Roman"/>
        </w:rPr>
        <w:tab/>
      </w:r>
      <w:r w:rsidRPr="006B240F">
        <w:rPr>
          <w:rFonts w:ascii="Times New Roman" w:hAnsi="Times New Roman"/>
          <w:i/>
        </w:rPr>
        <w:t>f</w:t>
      </w:r>
      <w:r w:rsidRPr="006B240F">
        <w:rPr>
          <w:rFonts w:ascii="Times New Roman" w:hAnsi="Times New Roman"/>
        </w:rPr>
        <w:t>(</w:t>
      </w:r>
      <w:r w:rsidRPr="006B240F">
        <w:rPr>
          <w:rFonts w:ascii="Times New Roman" w:hAnsi="Times New Roman"/>
          <w:i/>
        </w:rPr>
        <w:t>x</w:t>
      </w:r>
      <w:r w:rsidRPr="006B240F">
        <w:rPr>
          <w:rFonts w:ascii="Times New Roman" w:hAnsi="Times New Roman"/>
        </w:rPr>
        <w:t xml:space="preserve">) &gt; </w:t>
      </w:r>
      <w:r w:rsidRPr="006B240F">
        <w:rPr>
          <w:rFonts w:ascii="Times New Roman" w:hAnsi="Times New Roman"/>
          <w:i/>
        </w:rPr>
        <w:t>g</w:t>
      </w:r>
      <w:r w:rsidRPr="006B240F">
        <w:rPr>
          <w:rFonts w:ascii="Times New Roman" w:hAnsi="Times New Roman"/>
        </w:rPr>
        <w:t>(</w:t>
      </w:r>
      <w:r w:rsidRPr="006B240F">
        <w:rPr>
          <w:rFonts w:ascii="Times New Roman" w:hAnsi="Times New Roman"/>
          <w:i/>
        </w:rPr>
        <w:t>x</w:t>
      </w:r>
      <w:r w:rsidRPr="006B240F">
        <w:rPr>
          <w:rFonts w:ascii="Times New Roman" w:hAnsi="Times New Roman"/>
        </w:rPr>
        <w:t>) pour …………………………………..</w:t>
      </w:r>
    </w:p>
    <w:p w:rsidR="00FD628C" w:rsidRPr="006B240F" w:rsidRDefault="00FD628C" w:rsidP="00CD64AD">
      <w:pPr>
        <w:pStyle w:val="Prrafodelista"/>
        <w:spacing w:after="100" w:afterAutospacing="1" w:line="240" w:lineRule="auto"/>
        <w:ind w:left="360"/>
        <w:rPr>
          <w:rFonts w:ascii="Times New Roman" w:hAnsi="Times New Roman"/>
        </w:rPr>
      </w:pPr>
    </w:p>
    <w:p w:rsidR="00FD628C" w:rsidRDefault="00FD628C" w:rsidP="00CD64AD">
      <w:pPr>
        <w:spacing w:after="100" w:afterAutospacing="1" w:line="240" w:lineRule="auto"/>
        <w:rPr>
          <w:rFonts w:ascii="Times New Roman" w:hAnsi="Times New Roman"/>
          <w:b/>
        </w:rPr>
      </w:pPr>
      <w:r w:rsidRPr="006B240F">
        <w:rPr>
          <w:rFonts w:ascii="Times New Roman" w:hAnsi="Times New Roman"/>
          <w:b/>
          <w:u w:val="single"/>
        </w:rPr>
        <w:lastRenderedPageBreak/>
        <w:t>Exercice 4 :</w:t>
      </w:r>
      <w:r>
        <w:rPr>
          <w:rFonts w:ascii="Times New Roman" w:hAnsi="Times New Roman"/>
          <w:b/>
        </w:rPr>
        <w:t xml:space="preserve"> (4</w:t>
      </w:r>
      <w:r w:rsidRPr="006B240F">
        <w:rPr>
          <w:rFonts w:ascii="Times New Roman" w:hAnsi="Times New Roman"/>
          <w:b/>
        </w:rPr>
        <w:t xml:space="preserve"> points) </w:t>
      </w:r>
      <w:r>
        <w:rPr>
          <w:rFonts w:ascii="Times New Roman" w:hAnsi="Times New Roman"/>
          <w:b/>
        </w:rPr>
        <w:t>Géométrie dans l’espace.</w:t>
      </w:r>
    </w:p>
    <w:p w:rsidR="00FD628C" w:rsidRDefault="00FD628C" w:rsidP="00CD64AD">
      <w:pPr>
        <w:numPr>
          <w:ilvl w:val="0"/>
          <w:numId w:val="9"/>
        </w:numPr>
        <w:spacing w:after="100" w:afterAutospacing="1" w:line="240" w:lineRule="auto"/>
        <w:rPr>
          <w:rFonts w:ascii="Times New Roman" w:hAnsi="Times New Roman"/>
        </w:rPr>
      </w:pPr>
      <w:r w:rsidRPr="00AE11A7">
        <w:rPr>
          <w:rFonts w:ascii="Times New Roman" w:hAnsi="Times New Roman"/>
        </w:rPr>
        <w:t>Calculer le volume du cône de révolution de sommet S et de hauteur SO</w:t>
      </w:r>
      <w:r>
        <w:rPr>
          <w:rFonts w:ascii="Times New Roman" w:hAnsi="Times New Roman"/>
        </w:rPr>
        <w:t xml:space="preserve"> = 7 cm et de rayon R= 3cm (on donnera la valeur exacte et arrondie au dixième).</w:t>
      </w:r>
    </w:p>
    <w:p w:rsidR="00FD628C" w:rsidRDefault="00FD628C" w:rsidP="00CD64AD">
      <w:pPr>
        <w:numPr>
          <w:ilvl w:val="0"/>
          <w:numId w:val="9"/>
        </w:numPr>
        <w:spacing w:after="100" w:afterAutospacing="1" w:line="240" w:lineRule="auto"/>
        <w:rPr>
          <w:rFonts w:ascii="Times New Roman" w:hAnsi="Times New Roman"/>
        </w:rPr>
      </w:pPr>
      <w:r w:rsidRPr="00AE11A7">
        <w:rPr>
          <w:rFonts w:ascii="Times New Roman" w:hAnsi="Times New Roman"/>
        </w:rPr>
        <w:t>On coupe ce cône par un plan parallèle à sa base</w:t>
      </w:r>
      <w:r>
        <w:rPr>
          <w:rFonts w:ascii="Times New Roman" w:hAnsi="Times New Roman"/>
        </w:rPr>
        <w:t xml:space="preserve"> et passant par le point O’ situé sur [SO] tel que OO’= h. Quelle est la nature de la section obtenue ?</w:t>
      </w:r>
    </w:p>
    <w:p w:rsidR="00FD628C" w:rsidRDefault="00FD628C" w:rsidP="00CD64AD">
      <w:p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suppose pour </w:t>
      </w:r>
      <w:r w:rsidR="0093281F">
        <w:rPr>
          <w:rFonts w:ascii="Times New Roman" w:hAnsi="Times New Roman"/>
        </w:rPr>
        <w:t>les questions 3 et 4 que h = 2</w:t>
      </w:r>
      <w:r>
        <w:rPr>
          <w:rFonts w:ascii="Times New Roman" w:hAnsi="Times New Roman"/>
        </w:rPr>
        <w:t xml:space="preserve"> cm.</w:t>
      </w:r>
    </w:p>
    <w:p w:rsidR="00FD628C" w:rsidRDefault="00FD628C" w:rsidP="00CD64AD">
      <w:pPr>
        <w:numPr>
          <w:ilvl w:val="0"/>
          <w:numId w:val="9"/>
        </w:num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Quel est le coefficient de la réduction effectuée entre le cône de rayon R et celui de rayon r ?</w:t>
      </w:r>
    </w:p>
    <w:p w:rsidR="00FD628C" w:rsidRDefault="00FD628C" w:rsidP="00CD64AD">
      <w:pPr>
        <w:numPr>
          <w:ilvl w:val="0"/>
          <w:numId w:val="9"/>
        </w:num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En déduire le volume du cône de rayon r (on donnera la valeur exacte et arrondie au dixième).</w:t>
      </w:r>
    </w:p>
    <w:p w:rsidR="00FD628C" w:rsidRPr="0093281F" w:rsidRDefault="00FD628C" w:rsidP="00CD64AD">
      <w:pPr>
        <w:spacing w:after="100" w:afterAutospacing="1" w:line="240" w:lineRule="auto"/>
        <w:rPr>
          <w:rFonts w:ascii="Times New Roman" w:hAnsi="Times New Roman"/>
          <w:u w:val="single"/>
        </w:rPr>
      </w:pPr>
      <w:r w:rsidRPr="0093281F">
        <w:rPr>
          <w:rFonts w:ascii="Times New Roman" w:hAnsi="Times New Roman"/>
          <w:u w:val="single"/>
        </w:rPr>
        <w:t>On suppose à présent que h est inconnu.</w:t>
      </w:r>
    </w:p>
    <w:p w:rsidR="00FD628C" w:rsidRDefault="00FD628C" w:rsidP="00CD64AD">
      <w:pPr>
        <w:numPr>
          <w:ilvl w:val="0"/>
          <w:numId w:val="9"/>
        </w:num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Déterminer la position à donner au point O’ pour que </w:t>
      </w:r>
      <w:r w:rsidRPr="00546AEF">
        <w:rPr>
          <w:rFonts w:ascii="Times New Roman" w:hAnsi="Times New Roman"/>
        </w:rPr>
        <w:t xml:space="preserve">le tronc de cône </w:t>
      </w:r>
      <w:r w:rsidR="0093281F">
        <w:rPr>
          <w:rFonts w:ascii="Times New Roman" w:hAnsi="Times New Roman"/>
        </w:rPr>
        <w:t xml:space="preserve">(partie comprise entre les deux bases du grand et du petit cône) </w:t>
      </w:r>
      <w:r w:rsidRPr="00546AEF">
        <w:rPr>
          <w:rFonts w:ascii="Times New Roman" w:hAnsi="Times New Roman"/>
        </w:rPr>
        <w:t xml:space="preserve">ait un volume égal </w:t>
      </w:r>
      <w:r>
        <w:rPr>
          <w:rFonts w:ascii="Times New Roman" w:hAnsi="Times New Roman"/>
        </w:rPr>
        <w:t xml:space="preserve">à </w:t>
      </w:r>
      <w:r w:rsidRPr="00546AEF">
        <w:rPr>
          <w:rFonts w:ascii="Times New Roman" w:hAnsi="Times New Roman"/>
          <w:position w:val="-24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383636052" r:id="rId16"/>
        </w:object>
      </w:r>
      <w:r w:rsidRPr="00546AEF">
        <w:rPr>
          <w:rFonts w:ascii="Times New Roman" w:hAnsi="Times New Roman"/>
        </w:rPr>
        <w:t>du volume du cône initial.</w:t>
      </w:r>
    </w:p>
    <w:p w:rsidR="0093281F" w:rsidRPr="00FF478E" w:rsidRDefault="003813D9" w:rsidP="0093281F">
      <w:p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6810375" cy="40481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1F" w:rsidRDefault="0093281F" w:rsidP="0093281F">
      <w:pPr>
        <w:spacing w:after="100" w:afterAutospacing="1" w:line="240" w:lineRule="auto"/>
        <w:rPr>
          <w:rFonts w:ascii="Times New Roman" w:hAnsi="Times New Roman"/>
        </w:rPr>
      </w:pPr>
      <w:bookmarkStart w:id="0" w:name="_GoBack"/>
      <w:bookmarkEnd w:id="0"/>
    </w:p>
    <w:p w:rsidR="0093281F" w:rsidRDefault="0093281F" w:rsidP="0093281F">
      <w:pPr>
        <w:spacing w:after="100" w:afterAutospacing="1" w:line="240" w:lineRule="auto"/>
        <w:rPr>
          <w:rFonts w:ascii="Times New Roman" w:hAnsi="Times New Roman"/>
        </w:rPr>
      </w:pPr>
    </w:p>
    <w:p w:rsidR="0093281F" w:rsidRDefault="0093281F" w:rsidP="0093281F">
      <w:pPr>
        <w:spacing w:after="100" w:afterAutospacing="1" w:line="240" w:lineRule="auto"/>
        <w:rPr>
          <w:rFonts w:ascii="Times New Roman" w:hAnsi="Times New Roman"/>
        </w:rPr>
      </w:pPr>
    </w:p>
    <w:p w:rsidR="0093281F" w:rsidRPr="00546AEF" w:rsidRDefault="0093281F" w:rsidP="0093281F">
      <w:pPr>
        <w:spacing w:after="100" w:afterAutospacing="1" w:line="240" w:lineRule="auto"/>
        <w:rPr>
          <w:rFonts w:ascii="Times New Roman" w:hAnsi="Times New Roman"/>
        </w:rPr>
      </w:pPr>
    </w:p>
    <w:p w:rsidR="00FD628C" w:rsidRPr="00AE11A7" w:rsidRDefault="00FD628C" w:rsidP="00CD64AD">
      <w:pPr>
        <w:pStyle w:val="Prrafodelista"/>
        <w:spacing w:after="100" w:afterAutospacing="1" w:line="240" w:lineRule="auto"/>
        <w:rPr>
          <w:rFonts w:ascii="Times New Roman" w:hAnsi="Times New Roman"/>
        </w:rPr>
      </w:pPr>
    </w:p>
    <w:sectPr w:rsidR="00FD628C" w:rsidRPr="00AE11A7" w:rsidSect="0093281F"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997"/>
    <w:multiLevelType w:val="hybridMultilevel"/>
    <w:tmpl w:val="E5A81D74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C8521E"/>
    <w:multiLevelType w:val="hybridMultilevel"/>
    <w:tmpl w:val="669041D0"/>
    <w:lvl w:ilvl="0" w:tplc="8E3659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6B5068"/>
    <w:multiLevelType w:val="hybridMultilevel"/>
    <w:tmpl w:val="FF7E34BC"/>
    <w:lvl w:ilvl="0" w:tplc="82A441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A7A7D"/>
    <w:multiLevelType w:val="hybridMultilevel"/>
    <w:tmpl w:val="C84C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831C5"/>
    <w:multiLevelType w:val="hybridMultilevel"/>
    <w:tmpl w:val="B860E49C"/>
    <w:lvl w:ilvl="0" w:tplc="6C30F6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6C33F9"/>
    <w:multiLevelType w:val="hybridMultilevel"/>
    <w:tmpl w:val="7A6CF78C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FB7D5D"/>
    <w:multiLevelType w:val="hybridMultilevel"/>
    <w:tmpl w:val="DE0AB8A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731AC3"/>
    <w:multiLevelType w:val="hybridMultilevel"/>
    <w:tmpl w:val="BA667626"/>
    <w:lvl w:ilvl="0" w:tplc="71CC26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E905AB"/>
    <w:multiLevelType w:val="hybridMultilevel"/>
    <w:tmpl w:val="5692B384"/>
    <w:lvl w:ilvl="0" w:tplc="510C9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55"/>
    <w:rsid w:val="000C181C"/>
    <w:rsid w:val="00102831"/>
    <w:rsid w:val="0011613D"/>
    <w:rsid w:val="00164B3F"/>
    <w:rsid w:val="003001A0"/>
    <w:rsid w:val="003813D9"/>
    <w:rsid w:val="003B5626"/>
    <w:rsid w:val="00446DD5"/>
    <w:rsid w:val="00463EBE"/>
    <w:rsid w:val="00484A29"/>
    <w:rsid w:val="00546AEF"/>
    <w:rsid w:val="00590981"/>
    <w:rsid w:val="00605C8B"/>
    <w:rsid w:val="0064306A"/>
    <w:rsid w:val="006B240F"/>
    <w:rsid w:val="0074540C"/>
    <w:rsid w:val="00756089"/>
    <w:rsid w:val="007F633A"/>
    <w:rsid w:val="00814F81"/>
    <w:rsid w:val="008A2A5C"/>
    <w:rsid w:val="009163FF"/>
    <w:rsid w:val="0093281F"/>
    <w:rsid w:val="0094161D"/>
    <w:rsid w:val="00AE11A7"/>
    <w:rsid w:val="00B73655"/>
    <w:rsid w:val="00C27D2A"/>
    <w:rsid w:val="00C97EEE"/>
    <w:rsid w:val="00CD64AD"/>
    <w:rsid w:val="00D40C78"/>
    <w:rsid w:val="00D75D35"/>
    <w:rsid w:val="00E63BBA"/>
    <w:rsid w:val="00EF52C0"/>
    <w:rsid w:val="00F02073"/>
    <w:rsid w:val="00F85E33"/>
    <w:rsid w:val="00FD628C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6A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4540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85E33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F8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85E33"/>
    <w:rPr>
      <w:rFonts w:ascii="Tahoma" w:hAnsi="Tahoma" w:cs="Tahoma"/>
      <w:sz w:val="16"/>
      <w:szCs w:val="16"/>
      <w:lang w:val="fr-FR"/>
    </w:rPr>
  </w:style>
  <w:style w:type="table" w:styleId="Tablaconcuadrcula">
    <w:name w:val="Table Grid"/>
    <w:basedOn w:val="Tablanormal"/>
    <w:uiPriority w:val="99"/>
    <w:rsid w:val="001028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6A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4540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85E33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F8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85E33"/>
    <w:rPr>
      <w:rFonts w:ascii="Tahoma" w:hAnsi="Tahoma" w:cs="Tahoma"/>
      <w:sz w:val="16"/>
      <w:szCs w:val="16"/>
      <w:lang w:val="fr-FR"/>
    </w:rPr>
  </w:style>
  <w:style w:type="table" w:styleId="Tablaconcuadrcula">
    <w:name w:val="Table Grid"/>
    <w:basedOn w:val="Tablanormal"/>
    <w:uiPriority w:val="99"/>
    <w:rsid w:val="001028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3ème</vt:lpstr>
    </vt:vector>
  </TitlesOfParts>
  <Company>profesores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3ème</dc:title>
  <dc:creator>cqueru</dc:creator>
  <cp:lastModifiedBy>Christelle Queru</cp:lastModifiedBy>
  <cp:revision>2</cp:revision>
  <cp:lastPrinted>2009-11-30T13:45:00Z</cp:lastPrinted>
  <dcterms:created xsi:type="dcterms:W3CDTF">2011-11-24T13:34:00Z</dcterms:created>
  <dcterms:modified xsi:type="dcterms:W3CDTF">2011-11-24T13:34:00Z</dcterms:modified>
</cp:coreProperties>
</file>